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A16" w:rsidRPr="00A125A4" w:rsidRDefault="005E0A84" w:rsidP="00A125A4">
      <w:pPr>
        <w:jc w:val="center"/>
        <w:rPr>
          <w:b/>
          <w:bCs/>
        </w:rPr>
      </w:pPr>
      <w:r>
        <w:rPr>
          <w:rFonts w:hint="eastAsia"/>
          <w:b/>
          <w:bCs/>
        </w:rPr>
        <w:t>小諸市民</w:t>
      </w:r>
      <w:r w:rsidR="00C41313">
        <w:rPr>
          <w:rFonts w:hint="eastAsia"/>
          <w:b/>
          <w:bCs/>
        </w:rPr>
        <w:t>等</w:t>
      </w:r>
      <w:r>
        <w:rPr>
          <w:rFonts w:hint="eastAsia"/>
          <w:b/>
          <w:bCs/>
        </w:rPr>
        <w:t>による会見場としての小諸市庁舎</w:t>
      </w:r>
      <w:r w:rsidR="00A125A4" w:rsidRPr="00A125A4">
        <w:rPr>
          <w:rFonts w:hint="eastAsia"/>
          <w:b/>
          <w:bCs/>
        </w:rPr>
        <w:t>利用要領</w:t>
      </w:r>
    </w:p>
    <w:p w:rsidR="002F2B1D" w:rsidRDefault="002F2B1D"/>
    <w:p w:rsidR="00D2550E" w:rsidRDefault="00D2550E"/>
    <w:p w:rsidR="008C59A8" w:rsidRDefault="003E031D" w:rsidP="003E031D">
      <w:pPr>
        <w:ind w:firstLine="230"/>
      </w:pPr>
      <w:r>
        <w:rPr>
          <w:rFonts w:hint="eastAsia"/>
        </w:rPr>
        <w:t>小諸市民、小諸市内の事業者等が小諸市庁舎内の展示情報コーナー</w:t>
      </w:r>
      <w:r w:rsidR="004376E6">
        <w:rPr>
          <w:rFonts w:hint="eastAsia"/>
        </w:rPr>
        <w:t>又は会議室</w:t>
      </w:r>
      <w:r>
        <w:rPr>
          <w:rFonts w:hint="eastAsia"/>
        </w:rPr>
        <w:t>を会見場所として使用することに関し、必要な事項を定めるものとする。</w:t>
      </w:r>
    </w:p>
    <w:tbl>
      <w:tblPr>
        <w:tblStyle w:val="a7"/>
        <w:tblW w:w="0" w:type="auto"/>
        <w:tblLook w:val="04A0" w:firstRow="1" w:lastRow="0" w:firstColumn="1" w:lastColumn="0" w:noHBand="0" w:noVBand="1"/>
      </w:tblPr>
      <w:tblGrid>
        <w:gridCol w:w="1451"/>
        <w:gridCol w:w="5600"/>
        <w:gridCol w:w="1444"/>
      </w:tblGrid>
      <w:tr w:rsidR="003E031D" w:rsidTr="003E031D">
        <w:tc>
          <w:tcPr>
            <w:tcW w:w="1451" w:type="dxa"/>
          </w:tcPr>
          <w:p w:rsidR="003E031D" w:rsidRDefault="003E031D">
            <w:r>
              <w:rPr>
                <w:rFonts w:hint="eastAsia"/>
              </w:rPr>
              <w:t>項目</w:t>
            </w:r>
          </w:p>
        </w:tc>
        <w:tc>
          <w:tcPr>
            <w:tcW w:w="5600" w:type="dxa"/>
          </w:tcPr>
          <w:p w:rsidR="003E031D" w:rsidRDefault="003E031D">
            <w:r>
              <w:rPr>
                <w:rFonts w:hint="eastAsia"/>
              </w:rPr>
              <w:t>内容</w:t>
            </w:r>
          </w:p>
        </w:tc>
        <w:tc>
          <w:tcPr>
            <w:tcW w:w="1444" w:type="dxa"/>
          </w:tcPr>
          <w:p w:rsidR="003E031D" w:rsidRDefault="003E031D">
            <w:r>
              <w:rPr>
                <w:rFonts w:hint="eastAsia"/>
              </w:rPr>
              <w:t>備考</w:t>
            </w:r>
          </w:p>
        </w:tc>
      </w:tr>
      <w:tr w:rsidR="003E031D" w:rsidTr="003E031D">
        <w:tc>
          <w:tcPr>
            <w:tcW w:w="1451" w:type="dxa"/>
          </w:tcPr>
          <w:p w:rsidR="003E031D" w:rsidRDefault="003E031D">
            <w:r>
              <w:rPr>
                <w:rFonts w:hint="eastAsia"/>
              </w:rPr>
              <w:t>会見会場</w:t>
            </w:r>
          </w:p>
        </w:tc>
        <w:tc>
          <w:tcPr>
            <w:tcW w:w="5600" w:type="dxa"/>
          </w:tcPr>
          <w:p w:rsidR="003E031D" w:rsidRDefault="008C59A8">
            <w:r>
              <w:rPr>
                <w:rFonts w:hint="eastAsia"/>
              </w:rPr>
              <w:t>小諸市役所１階</w:t>
            </w:r>
            <w:r w:rsidR="005E0A84">
              <w:rPr>
                <w:rFonts w:hint="eastAsia"/>
              </w:rPr>
              <w:t>展示情報</w:t>
            </w:r>
            <w:r w:rsidR="003E031D">
              <w:rPr>
                <w:rFonts w:hint="eastAsia"/>
              </w:rPr>
              <w:t>コーナー</w:t>
            </w:r>
            <w:r w:rsidR="00DF3579">
              <w:rPr>
                <w:rFonts w:hint="eastAsia"/>
              </w:rPr>
              <w:t>又は会議室</w:t>
            </w:r>
          </w:p>
        </w:tc>
        <w:tc>
          <w:tcPr>
            <w:tcW w:w="1444" w:type="dxa"/>
          </w:tcPr>
          <w:p w:rsidR="003E031D" w:rsidRDefault="003E031D"/>
        </w:tc>
      </w:tr>
      <w:tr w:rsidR="003E031D" w:rsidTr="003E031D">
        <w:tc>
          <w:tcPr>
            <w:tcW w:w="1451" w:type="dxa"/>
          </w:tcPr>
          <w:p w:rsidR="003E031D" w:rsidRDefault="003E031D">
            <w:r>
              <w:rPr>
                <w:rFonts w:hint="eastAsia"/>
              </w:rPr>
              <w:t>会見時間</w:t>
            </w:r>
          </w:p>
        </w:tc>
        <w:tc>
          <w:tcPr>
            <w:tcW w:w="5600" w:type="dxa"/>
          </w:tcPr>
          <w:p w:rsidR="008B50A5" w:rsidRDefault="003E031D">
            <w:r>
              <w:rPr>
                <w:rFonts w:hint="eastAsia"/>
              </w:rPr>
              <w:t>市役所開庁日の午後１時～午後５時</w:t>
            </w:r>
            <w:r>
              <w:rPr>
                <w:rFonts w:hint="eastAsia"/>
              </w:rPr>
              <w:t>15</w:t>
            </w:r>
            <w:r>
              <w:rPr>
                <w:rFonts w:hint="eastAsia"/>
              </w:rPr>
              <w:t>分まで</w:t>
            </w:r>
            <w:r w:rsidR="00F00B47">
              <w:rPr>
                <w:rFonts w:hint="eastAsia"/>
              </w:rPr>
              <w:t>の間で、準備及び片づけを含めて１時間</w:t>
            </w:r>
            <w:r w:rsidR="008B50A5">
              <w:rPr>
                <w:rFonts w:hint="eastAsia"/>
              </w:rPr>
              <w:t>以内とする。</w:t>
            </w:r>
          </w:p>
        </w:tc>
        <w:tc>
          <w:tcPr>
            <w:tcW w:w="1444" w:type="dxa"/>
          </w:tcPr>
          <w:p w:rsidR="003E031D" w:rsidRDefault="003E031D"/>
        </w:tc>
      </w:tr>
      <w:tr w:rsidR="003E031D" w:rsidTr="003E031D">
        <w:tc>
          <w:tcPr>
            <w:tcW w:w="1451" w:type="dxa"/>
          </w:tcPr>
          <w:p w:rsidR="003E031D" w:rsidRDefault="0032320B">
            <w:r>
              <w:rPr>
                <w:rFonts w:hint="eastAsia"/>
              </w:rPr>
              <w:t>予約期間</w:t>
            </w:r>
          </w:p>
        </w:tc>
        <w:tc>
          <w:tcPr>
            <w:tcW w:w="5600" w:type="dxa"/>
          </w:tcPr>
          <w:p w:rsidR="003E031D" w:rsidRDefault="0032320B" w:rsidP="008C59A8">
            <w:r>
              <w:rPr>
                <w:rFonts w:hint="eastAsia"/>
              </w:rPr>
              <w:t>会見の</w:t>
            </w:r>
            <w:r w:rsidR="008C59A8">
              <w:rPr>
                <w:rFonts w:hint="eastAsia"/>
              </w:rPr>
              <w:t>１カ月前から１</w:t>
            </w:r>
            <w:r>
              <w:rPr>
                <w:rFonts w:hint="eastAsia"/>
              </w:rPr>
              <w:t>週間前まで</w:t>
            </w:r>
            <w:r w:rsidR="00DF3579">
              <w:rPr>
                <w:rFonts w:hint="eastAsia"/>
              </w:rPr>
              <w:t>の間に申請</w:t>
            </w:r>
          </w:p>
        </w:tc>
        <w:tc>
          <w:tcPr>
            <w:tcW w:w="1444" w:type="dxa"/>
          </w:tcPr>
          <w:p w:rsidR="003E031D" w:rsidRDefault="00DF3579">
            <w:r>
              <w:rPr>
                <w:rFonts w:hint="eastAsia"/>
              </w:rPr>
              <w:t>別途様式</w:t>
            </w:r>
          </w:p>
        </w:tc>
      </w:tr>
      <w:tr w:rsidR="003E031D" w:rsidTr="003E031D">
        <w:tc>
          <w:tcPr>
            <w:tcW w:w="1451" w:type="dxa"/>
          </w:tcPr>
          <w:p w:rsidR="003E031D" w:rsidRDefault="0032320B">
            <w:r>
              <w:rPr>
                <w:rFonts w:hint="eastAsia"/>
              </w:rPr>
              <w:t>開催告知</w:t>
            </w:r>
          </w:p>
        </w:tc>
        <w:tc>
          <w:tcPr>
            <w:tcW w:w="5600" w:type="dxa"/>
          </w:tcPr>
          <w:p w:rsidR="00F00B47" w:rsidRDefault="0032320B">
            <w:r>
              <w:rPr>
                <w:rFonts w:hint="eastAsia"/>
              </w:rPr>
              <w:t>報道機関等に対し、会見の告知を市が代行する場合は、</w:t>
            </w:r>
            <w:r w:rsidR="008B50A5">
              <w:rPr>
                <w:rFonts w:hint="eastAsia"/>
              </w:rPr>
              <w:t>告知する内容を工業規格</w:t>
            </w:r>
            <w:r w:rsidR="00444369">
              <w:rPr>
                <w:rFonts w:hint="eastAsia"/>
              </w:rPr>
              <w:t>Ａ４</w:t>
            </w:r>
            <w:r w:rsidR="008B50A5">
              <w:rPr>
                <w:rFonts w:hint="eastAsia"/>
              </w:rPr>
              <w:t>版の用紙１枚にまとめ、会見の１週間前までに市へ提出するものとする。</w:t>
            </w:r>
          </w:p>
        </w:tc>
        <w:tc>
          <w:tcPr>
            <w:tcW w:w="1444" w:type="dxa"/>
          </w:tcPr>
          <w:p w:rsidR="003E031D" w:rsidRDefault="00761BF2">
            <w:r>
              <w:rPr>
                <w:rFonts w:hint="eastAsia"/>
              </w:rPr>
              <w:t>原則紙媒体に限る。</w:t>
            </w:r>
          </w:p>
        </w:tc>
      </w:tr>
      <w:tr w:rsidR="003E031D" w:rsidTr="003E031D">
        <w:tc>
          <w:tcPr>
            <w:tcW w:w="1451" w:type="dxa"/>
          </w:tcPr>
          <w:p w:rsidR="003E031D" w:rsidRDefault="00F00B47">
            <w:r>
              <w:rPr>
                <w:rFonts w:hint="eastAsia"/>
              </w:rPr>
              <w:t>備品貸出</w:t>
            </w:r>
          </w:p>
        </w:tc>
        <w:tc>
          <w:tcPr>
            <w:tcW w:w="5600" w:type="dxa"/>
          </w:tcPr>
          <w:p w:rsidR="003E031D" w:rsidRDefault="00F00B47" w:rsidP="000C37ED">
            <w:r>
              <w:rPr>
                <w:rFonts w:hint="eastAsia"/>
              </w:rPr>
              <w:t>会見に要する机・椅子等</w:t>
            </w:r>
            <w:r w:rsidR="008C59A8">
              <w:rPr>
                <w:rFonts w:hint="eastAsia"/>
              </w:rPr>
              <w:t>の備品</w:t>
            </w:r>
            <w:r>
              <w:rPr>
                <w:rFonts w:hint="eastAsia"/>
              </w:rPr>
              <w:t>は</w:t>
            </w:r>
            <w:r w:rsidR="000C37ED">
              <w:rPr>
                <w:rFonts w:hint="eastAsia"/>
              </w:rPr>
              <w:t>市の業務に支障のない範囲で使用することが出来るものとする。</w:t>
            </w:r>
          </w:p>
        </w:tc>
        <w:tc>
          <w:tcPr>
            <w:tcW w:w="1444" w:type="dxa"/>
          </w:tcPr>
          <w:p w:rsidR="003E031D" w:rsidRDefault="003E031D"/>
        </w:tc>
      </w:tr>
      <w:tr w:rsidR="003E031D" w:rsidTr="003E031D">
        <w:tc>
          <w:tcPr>
            <w:tcW w:w="1451" w:type="dxa"/>
          </w:tcPr>
          <w:p w:rsidR="003E031D" w:rsidRDefault="00D2550E">
            <w:r>
              <w:rPr>
                <w:rFonts w:hint="eastAsia"/>
              </w:rPr>
              <w:t>禁止事項</w:t>
            </w:r>
          </w:p>
        </w:tc>
        <w:tc>
          <w:tcPr>
            <w:tcW w:w="5600" w:type="dxa"/>
          </w:tcPr>
          <w:p w:rsidR="000C37ED" w:rsidRDefault="000C37ED">
            <w:r>
              <w:rPr>
                <w:rFonts w:hint="eastAsia"/>
              </w:rPr>
              <w:t>市役所の他の利用者に迷惑をかける</w:t>
            </w:r>
            <w:r w:rsidR="008C59A8">
              <w:rPr>
                <w:rFonts w:hint="eastAsia"/>
              </w:rPr>
              <w:t>行為をしてはならない。</w:t>
            </w:r>
            <w:r w:rsidR="00D2550E">
              <w:rPr>
                <w:rFonts w:hint="eastAsia"/>
              </w:rPr>
              <w:t>また、次に掲げる内容での使用は認めない。</w:t>
            </w:r>
          </w:p>
          <w:p w:rsidR="00D2550E" w:rsidRDefault="00D2550E">
            <w:r>
              <w:rPr>
                <w:rFonts w:hint="eastAsia"/>
              </w:rPr>
              <w:t>・法令等に違反するもの又はその恐れがあるもの</w:t>
            </w:r>
          </w:p>
          <w:p w:rsidR="00D2550E" w:rsidRDefault="00D2550E">
            <w:r>
              <w:rPr>
                <w:rFonts w:hint="eastAsia"/>
              </w:rPr>
              <w:t>・公序良俗に反するもの又はその恐れがあるもの</w:t>
            </w:r>
          </w:p>
          <w:p w:rsidR="00D2550E" w:rsidRDefault="00D2550E">
            <w:r>
              <w:rPr>
                <w:rFonts w:hint="eastAsia"/>
              </w:rPr>
              <w:t>・政治性又は宗教性のあるもの</w:t>
            </w:r>
          </w:p>
          <w:p w:rsidR="00D2550E" w:rsidRDefault="00D2550E">
            <w:r>
              <w:rPr>
                <w:rFonts w:hint="eastAsia"/>
              </w:rPr>
              <w:t>・人権を侵害する恐れがあるもの</w:t>
            </w:r>
          </w:p>
          <w:p w:rsidR="00D2550E" w:rsidRDefault="00D2550E">
            <w:r>
              <w:rPr>
                <w:rFonts w:hint="eastAsia"/>
              </w:rPr>
              <w:t>・青少年の健全育成の観点から適切でないもの</w:t>
            </w:r>
          </w:p>
          <w:p w:rsidR="00D2550E" w:rsidRDefault="00D2550E">
            <w:r>
              <w:rPr>
                <w:rFonts w:hint="eastAsia"/>
              </w:rPr>
              <w:t>・消費者保護の観点から適切でないもの</w:t>
            </w:r>
          </w:p>
          <w:p w:rsidR="00D2550E" w:rsidRDefault="00D2550E">
            <w:r>
              <w:rPr>
                <w:rFonts w:hint="eastAsia"/>
              </w:rPr>
              <w:t>・発表する内容が虚偽又は誇大なもの</w:t>
            </w:r>
          </w:p>
          <w:p w:rsidR="000C37ED" w:rsidRDefault="00D2550E" w:rsidP="00D2550E">
            <w:r>
              <w:rPr>
                <w:rFonts w:hint="eastAsia"/>
              </w:rPr>
              <w:t>・風俗営業等の規制及び業務の適正化等に関する法律（昭和</w:t>
            </w:r>
            <w:r>
              <w:rPr>
                <w:rFonts w:hint="eastAsia"/>
              </w:rPr>
              <w:t>23</w:t>
            </w:r>
            <w:r>
              <w:rPr>
                <w:rFonts w:hint="eastAsia"/>
              </w:rPr>
              <w:t>年法律第</w:t>
            </w:r>
            <w:r>
              <w:rPr>
                <w:rFonts w:hint="eastAsia"/>
              </w:rPr>
              <w:t>122</w:t>
            </w:r>
            <w:r>
              <w:rPr>
                <w:rFonts w:hint="eastAsia"/>
              </w:rPr>
              <w:t>号）の規定に該当する営業に係るもの又はこれに類似するもの</w:t>
            </w:r>
          </w:p>
        </w:tc>
        <w:tc>
          <w:tcPr>
            <w:tcW w:w="1444" w:type="dxa"/>
          </w:tcPr>
          <w:p w:rsidR="003E031D" w:rsidRDefault="003E031D"/>
        </w:tc>
      </w:tr>
      <w:tr w:rsidR="003E031D" w:rsidTr="003E031D">
        <w:tc>
          <w:tcPr>
            <w:tcW w:w="1451" w:type="dxa"/>
          </w:tcPr>
          <w:p w:rsidR="003E031D" w:rsidRDefault="00D2550E">
            <w:r>
              <w:rPr>
                <w:rFonts w:hint="eastAsia"/>
              </w:rPr>
              <w:t>注意事項</w:t>
            </w:r>
          </w:p>
        </w:tc>
        <w:tc>
          <w:tcPr>
            <w:tcW w:w="5600" w:type="dxa"/>
          </w:tcPr>
          <w:p w:rsidR="00D2550E" w:rsidRDefault="005E0A84" w:rsidP="00D2550E">
            <w:r>
              <w:rPr>
                <w:rFonts w:hint="eastAsia"/>
              </w:rPr>
              <w:t>・展示情報</w:t>
            </w:r>
            <w:r w:rsidR="00D2550E">
              <w:rPr>
                <w:rFonts w:hint="eastAsia"/>
              </w:rPr>
              <w:t>コーナーを占用する展示を行っている期間は会見場としての使用が制限される場合がある。</w:t>
            </w:r>
          </w:p>
          <w:p w:rsidR="00D2550E" w:rsidRDefault="00D2550E" w:rsidP="00D2550E">
            <w:r>
              <w:rPr>
                <w:rFonts w:hint="eastAsia"/>
              </w:rPr>
              <w:t>・市の施設、備品等を破損した場合は、原状回復しなければならない。</w:t>
            </w:r>
          </w:p>
          <w:p w:rsidR="003E031D" w:rsidRDefault="00D2550E" w:rsidP="00D2550E">
            <w:r>
              <w:rPr>
                <w:rFonts w:hint="eastAsia"/>
              </w:rPr>
              <w:t>・会見の開催に関して生じたトラブルについて、市はその責めを負わない。</w:t>
            </w:r>
          </w:p>
        </w:tc>
        <w:tc>
          <w:tcPr>
            <w:tcW w:w="1444" w:type="dxa"/>
          </w:tcPr>
          <w:p w:rsidR="003E031D" w:rsidRDefault="003E031D"/>
        </w:tc>
      </w:tr>
    </w:tbl>
    <w:p w:rsidR="00D2550E" w:rsidRDefault="00D2550E"/>
    <w:p w:rsidR="00854DB0" w:rsidRDefault="008C59A8">
      <w:r>
        <w:rPr>
          <w:rFonts w:hint="eastAsia"/>
        </w:rPr>
        <w:t>この要領は、平成</w:t>
      </w:r>
      <w:r>
        <w:rPr>
          <w:rFonts w:hint="eastAsia"/>
        </w:rPr>
        <w:t>30</w:t>
      </w:r>
      <w:r>
        <w:rPr>
          <w:rFonts w:hint="eastAsia"/>
        </w:rPr>
        <w:t>年４月１日から施行する。</w:t>
      </w:r>
    </w:p>
    <w:p w:rsidR="008C59A8" w:rsidRDefault="00854DB0" w:rsidP="00854DB0">
      <w:pPr>
        <w:widowControl/>
        <w:jc w:val="left"/>
      </w:pPr>
      <w:r>
        <w:br w:type="page"/>
      </w:r>
      <w:r w:rsidR="004376E6">
        <w:rPr>
          <w:rFonts w:hint="eastAsia"/>
        </w:rPr>
        <w:lastRenderedPageBreak/>
        <w:t>（別紙様式）</w:t>
      </w:r>
    </w:p>
    <w:p w:rsidR="004376E6" w:rsidRDefault="004376E6" w:rsidP="00854DB0">
      <w:pPr>
        <w:widowControl/>
        <w:jc w:val="left"/>
      </w:pPr>
    </w:p>
    <w:p w:rsidR="004376E6" w:rsidRDefault="004376E6" w:rsidP="004376E6">
      <w:pPr>
        <w:widowControl/>
        <w:jc w:val="center"/>
      </w:pPr>
      <w:r>
        <w:rPr>
          <w:rFonts w:hint="eastAsia"/>
        </w:rPr>
        <w:t>記者会見場使用申請書</w:t>
      </w:r>
    </w:p>
    <w:p w:rsidR="004376E6" w:rsidRDefault="004376E6" w:rsidP="00854DB0">
      <w:pPr>
        <w:widowControl/>
        <w:jc w:val="left"/>
      </w:pPr>
    </w:p>
    <w:p w:rsidR="004376E6" w:rsidRDefault="004376E6" w:rsidP="004376E6">
      <w:pPr>
        <w:widowControl/>
        <w:wordWrap w:val="0"/>
        <w:jc w:val="right"/>
      </w:pPr>
      <w:r>
        <w:rPr>
          <w:rFonts w:hint="eastAsia"/>
        </w:rPr>
        <w:t xml:space="preserve">年　　月　　日　</w:t>
      </w:r>
    </w:p>
    <w:p w:rsidR="004376E6" w:rsidRDefault="004376E6" w:rsidP="00854DB0">
      <w:pPr>
        <w:widowControl/>
        <w:jc w:val="left"/>
      </w:pPr>
    </w:p>
    <w:p w:rsidR="004376E6" w:rsidRDefault="004376E6" w:rsidP="004376E6">
      <w:pPr>
        <w:widowControl/>
        <w:ind w:firstLine="230"/>
        <w:jc w:val="left"/>
      </w:pPr>
      <w:r>
        <w:rPr>
          <w:rFonts w:hint="eastAsia"/>
        </w:rPr>
        <w:t>（宛先）小諸市長</w:t>
      </w:r>
    </w:p>
    <w:p w:rsidR="004376E6" w:rsidRDefault="004376E6" w:rsidP="00854DB0">
      <w:pPr>
        <w:widowControl/>
        <w:jc w:val="left"/>
      </w:pPr>
    </w:p>
    <w:p w:rsidR="004376E6" w:rsidRDefault="00C41313" w:rsidP="00854DB0">
      <w:pPr>
        <w:widowControl/>
        <w:jc w:val="left"/>
      </w:pPr>
      <w:r>
        <w:rPr>
          <w:rFonts w:hint="eastAsia"/>
        </w:rPr>
        <w:t xml:space="preserve">　　　　　　　　　　　　　　</w:t>
      </w:r>
      <w:r w:rsidR="004376E6">
        <w:rPr>
          <w:rFonts w:hint="eastAsia"/>
        </w:rPr>
        <w:t>申請者</w:t>
      </w:r>
    </w:p>
    <w:p w:rsidR="004376E6" w:rsidRDefault="004376E6" w:rsidP="00854DB0">
      <w:pPr>
        <w:widowControl/>
        <w:jc w:val="left"/>
      </w:pPr>
    </w:p>
    <w:p w:rsidR="004376E6" w:rsidRPr="00C41313" w:rsidRDefault="004376E6" w:rsidP="00854DB0">
      <w:pPr>
        <w:widowControl/>
        <w:jc w:val="left"/>
        <w:rPr>
          <w:u w:val="single"/>
        </w:rPr>
      </w:pPr>
      <w:r>
        <w:rPr>
          <w:rFonts w:hint="eastAsia"/>
        </w:rPr>
        <w:t xml:space="preserve">　　　　　　　　　</w:t>
      </w:r>
      <w:r w:rsidR="00C41313">
        <w:rPr>
          <w:rFonts w:hint="eastAsia"/>
        </w:rPr>
        <w:t xml:space="preserve">　　　　　</w:t>
      </w:r>
      <w:r>
        <w:rPr>
          <w:rFonts w:hint="eastAsia"/>
        </w:rPr>
        <w:t>住　所</w:t>
      </w:r>
      <w:r w:rsidR="00C41313">
        <w:rPr>
          <w:rFonts w:hint="eastAsia"/>
        </w:rPr>
        <w:t>：</w:t>
      </w:r>
      <w:r w:rsidR="00C41313">
        <w:rPr>
          <w:rFonts w:hint="eastAsia"/>
          <w:u w:val="single"/>
        </w:rPr>
        <w:t xml:space="preserve">　　　　　　　　　　　　　　　　　　　</w:t>
      </w:r>
    </w:p>
    <w:p w:rsidR="004376E6" w:rsidRDefault="004376E6" w:rsidP="00854DB0">
      <w:pPr>
        <w:widowControl/>
        <w:jc w:val="left"/>
      </w:pPr>
      <w:r>
        <w:rPr>
          <w:rFonts w:hint="eastAsia"/>
        </w:rPr>
        <w:t xml:space="preserve">　　　　　　　　　　　　　　　　</w:t>
      </w:r>
    </w:p>
    <w:p w:rsidR="004376E6" w:rsidRDefault="00C41313" w:rsidP="00854DB0">
      <w:pPr>
        <w:widowControl/>
        <w:jc w:val="left"/>
      </w:pPr>
      <w:r>
        <w:rPr>
          <w:rFonts w:hint="eastAsia"/>
        </w:rPr>
        <w:t xml:space="preserve">　　　　　　　　　　　　　　</w:t>
      </w:r>
      <w:r w:rsidR="004376E6">
        <w:rPr>
          <w:rFonts w:hint="eastAsia"/>
        </w:rPr>
        <w:t>氏　名</w:t>
      </w:r>
      <w:r>
        <w:rPr>
          <w:rFonts w:hint="eastAsia"/>
        </w:rPr>
        <w:t>：</w:t>
      </w:r>
      <w:r w:rsidR="004376E6" w:rsidRPr="00C41313">
        <w:rPr>
          <w:rFonts w:hint="eastAsia"/>
          <w:u w:val="single"/>
        </w:rPr>
        <w:t xml:space="preserve">　　　　　　　　　　　　　　　</w:t>
      </w:r>
      <w:r>
        <w:rPr>
          <w:rFonts w:hint="eastAsia"/>
          <w:u w:val="single"/>
        </w:rPr>
        <w:t xml:space="preserve">　　</w:t>
      </w:r>
      <w:r w:rsidR="004376E6" w:rsidRPr="00C41313">
        <w:rPr>
          <w:rFonts w:hint="eastAsia"/>
          <w:u w:val="single"/>
        </w:rPr>
        <w:t xml:space="preserve">　印</w:t>
      </w:r>
    </w:p>
    <w:p w:rsidR="004376E6" w:rsidRDefault="004376E6" w:rsidP="00854DB0">
      <w:pPr>
        <w:widowControl/>
        <w:jc w:val="left"/>
      </w:pPr>
    </w:p>
    <w:p w:rsidR="004376E6" w:rsidRPr="00C41313" w:rsidRDefault="00C41313" w:rsidP="00854DB0">
      <w:pPr>
        <w:widowControl/>
        <w:jc w:val="left"/>
        <w:rPr>
          <w:u w:val="single"/>
        </w:rPr>
      </w:pPr>
      <w:r>
        <w:rPr>
          <w:rFonts w:hint="eastAsia"/>
        </w:rPr>
        <w:t xml:space="preserve">　　　　　　　　　　　　　　</w:t>
      </w:r>
      <w:r w:rsidR="004376E6">
        <w:rPr>
          <w:rFonts w:hint="eastAsia"/>
        </w:rPr>
        <w:t>電　話</w:t>
      </w:r>
      <w:r>
        <w:rPr>
          <w:rFonts w:hint="eastAsia"/>
        </w:rPr>
        <w:t>：</w:t>
      </w:r>
      <w:r>
        <w:rPr>
          <w:rFonts w:hint="eastAsia"/>
          <w:u w:val="single"/>
        </w:rPr>
        <w:t xml:space="preserve">　　　　　　　　　　　　　　　　　　　</w:t>
      </w:r>
    </w:p>
    <w:p w:rsidR="004376E6" w:rsidRDefault="00C41313" w:rsidP="00854DB0">
      <w:pPr>
        <w:widowControl/>
        <w:jc w:val="left"/>
      </w:pPr>
      <w:r>
        <w:rPr>
          <w:rFonts w:hint="eastAsia"/>
        </w:rPr>
        <w:t xml:space="preserve">　　</w:t>
      </w:r>
    </w:p>
    <w:p w:rsidR="004376E6" w:rsidRDefault="004376E6" w:rsidP="00854DB0">
      <w:pPr>
        <w:widowControl/>
        <w:jc w:val="left"/>
      </w:pPr>
    </w:p>
    <w:p w:rsidR="004376E6" w:rsidRDefault="004376E6" w:rsidP="004376E6">
      <w:pPr>
        <w:widowControl/>
        <w:ind w:firstLine="230"/>
        <w:jc w:val="left"/>
      </w:pPr>
      <w:r>
        <w:rPr>
          <w:rFonts w:hint="eastAsia"/>
        </w:rPr>
        <w:t>小諸市の施設を記者会見場として使用したいので申請します。</w:t>
      </w:r>
    </w:p>
    <w:p w:rsidR="004376E6" w:rsidRDefault="004376E6" w:rsidP="004376E6">
      <w:pPr>
        <w:widowControl/>
        <w:ind w:firstLine="230"/>
        <w:jc w:val="left"/>
      </w:pPr>
    </w:p>
    <w:p w:rsidR="004376E6" w:rsidRDefault="004376E6" w:rsidP="004376E6">
      <w:pPr>
        <w:widowControl/>
        <w:ind w:firstLine="460"/>
        <w:jc w:val="left"/>
      </w:pPr>
      <w:r>
        <w:rPr>
          <w:rFonts w:hint="eastAsia"/>
        </w:rPr>
        <w:t>使用日</w:t>
      </w:r>
      <w:r w:rsidR="000D01DA">
        <w:rPr>
          <w:rFonts w:hint="eastAsia"/>
        </w:rPr>
        <w:t>：</w:t>
      </w:r>
      <w:r w:rsidRPr="000D01DA">
        <w:rPr>
          <w:rFonts w:hint="eastAsia"/>
          <w:u w:val="single"/>
        </w:rPr>
        <w:t xml:space="preserve">　　</w:t>
      </w:r>
      <w:r w:rsidR="00C41313">
        <w:rPr>
          <w:rFonts w:hint="eastAsia"/>
          <w:u w:val="single"/>
        </w:rPr>
        <w:t xml:space="preserve">　　</w:t>
      </w:r>
      <w:r w:rsidRPr="000D01DA">
        <w:rPr>
          <w:rFonts w:hint="eastAsia"/>
          <w:u w:val="single"/>
        </w:rPr>
        <w:t xml:space="preserve">　　</w:t>
      </w:r>
      <w:r w:rsidR="000D01DA" w:rsidRPr="000D01DA">
        <w:rPr>
          <w:rFonts w:hint="eastAsia"/>
          <w:u w:val="single"/>
        </w:rPr>
        <w:t>年　　　月　　　日</w:t>
      </w:r>
    </w:p>
    <w:p w:rsidR="004376E6" w:rsidRDefault="004376E6" w:rsidP="00854DB0">
      <w:pPr>
        <w:widowControl/>
        <w:jc w:val="left"/>
      </w:pPr>
    </w:p>
    <w:p w:rsidR="004376E6" w:rsidRDefault="004376E6" w:rsidP="004376E6">
      <w:pPr>
        <w:widowControl/>
        <w:ind w:firstLine="460"/>
        <w:jc w:val="left"/>
      </w:pPr>
      <w:r>
        <w:rPr>
          <w:rFonts w:hint="eastAsia"/>
        </w:rPr>
        <w:t>時　間</w:t>
      </w:r>
      <w:r w:rsidR="000D01DA">
        <w:rPr>
          <w:rFonts w:hint="eastAsia"/>
        </w:rPr>
        <w:t>：</w:t>
      </w:r>
      <w:r w:rsidR="000D01DA" w:rsidRPr="000D01DA">
        <w:rPr>
          <w:rFonts w:hint="eastAsia"/>
          <w:u w:val="single"/>
        </w:rPr>
        <w:t xml:space="preserve">　　　時　　分から　　時　　分</w:t>
      </w:r>
      <w:r w:rsidR="00C41313">
        <w:rPr>
          <w:rFonts w:hint="eastAsia"/>
        </w:rPr>
        <w:t xml:space="preserve">　</w:t>
      </w:r>
      <w:r w:rsidR="00C41313" w:rsidRPr="00C41313">
        <w:rPr>
          <w:rFonts w:hint="eastAsia"/>
          <w:b/>
        </w:rPr>
        <w:t>※</w:t>
      </w:r>
      <w:r w:rsidR="00C41313">
        <w:rPr>
          <w:rFonts w:hint="eastAsia"/>
          <w:b/>
        </w:rPr>
        <w:t>１</w:t>
      </w:r>
      <w:r w:rsidR="00C41313" w:rsidRPr="00C41313">
        <w:rPr>
          <w:rFonts w:hint="eastAsia"/>
          <w:b/>
        </w:rPr>
        <w:t>時間以内に限る</w:t>
      </w:r>
    </w:p>
    <w:p w:rsidR="004376E6" w:rsidRDefault="004376E6" w:rsidP="00854DB0">
      <w:pPr>
        <w:widowControl/>
        <w:jc w:val="left"/>
      </w:pPr>
    </w:p>
    <w:p w:rsidR="000D01DA" w:rsidRPr="000D01DA" w:rsidRDefault="000D01DA" w:rsidP="00854DB0">
      <w:pPr>
        <w:widowControl/>
        <w:jc w:val="left"/>
      </w:pPr>
      <w:r>
        <w:rPr>
          <w:rFonts w:hint="eastAsia"/>
        </w:rPr>
        <w:t xml:space="preserve">　　会　場：</w:t>
      </w:r>
      <w:r w:rsidRPr="000D01DA">
        <w:rPr>
          <w:rFonts w:hint="eastAsia"/>
          <w:u w:val="single"/>
        </w:rPr>
        <w:t xml:space="preserve">　</w:t>
      </w:r>
      <w:r>
        <w:rPr>
          <w:rFonts w:hint="eastAsia"/>
          <w:u w:val="single"/>
        </w:rPr>
        <w:t xml:space="preserve">　　　　　　　　　　　　　</w:t>
      </w:r>
      <w:r w:rsidRPr="000D01DA">
        <w:rPr>
          <w:rFonts w:hint="eastAsia"/>
          <w:u w:val="single"/>
        </w:rPr>
        <w:t xml:space="preserve">　</w:t>
      </w:r>
    </w:p>
    <w:p w:rsidR="000D01DA" w:rsidRDefault="000D01DA" w:rsidP="00854DB0">
      <w:pPr>
        <w:widowControl/>
        <w:jc w:val="left"/>
      </w:pPr>
    </w:p>
    <w:p w:rsidR="000D01DA" w:rsidRDefault="000D01DA" w:rsidP="00854DB0">
      <w:pPr>
        <w:widowControl/>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228600</wp:posOffset>
                </wp:positionV>
                <wp:extent cx="5194300" cy="1393825"/>
                <wp:effectExtent l="0" t="0" r="25400" b="15875"/>
                <wp:wrapNone/>
                <wp:docPr id="9" name="正方形/長方形 9"/>
                <wp:cNvGraphicFramePr/>
                <a:graphic xmlns:a="http://schemas.openxmlformats.org/drawingml/2006/main">
                  <a:graphicData uri="http://schemas.microsoft.com/office/word/2010/wordprocessingShape">
                    <wps:wsp>
                      <wps:cNvSpPr/>
                      <wps:spPr>
                        <a:xfrm>
                          <a:off x="0" y="0"/>
                          <a:ext cx="5194300" cy="139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2A8CE" id="正方形/長方形 9" o:spid="_x0000_s1026" style="position:absolute;left:0;text-align:left;margin-left:16.8pt;margin-top:18pt;width:409pt;height:1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" fillcolor="white [3201]" strokecolor="#70ad47 [3209]" strokeweight="1pt"/>
            </w:pict>
          </mc:Fallback>
        </mc:AlternateContent>
      </w:r>
      <w:r>
        <w:rPr>
          <w:rFonts w:hint="eastAsia"/>
        </w:rPr>
        <w:t xml:space="preserve">　　内　容：</w:t>
      </w:r>
    </w:p>
    <w:p w:rsidR="000D01DA" w:rsidRDefault="000D01DA" w:rsidP="00854DB0">
      <w:pPr>
        <w:widowControl/>
        <w:jc w:val="left"/>
      </w:pPr>
    </w:p>
    <w:p w:rsidR="000D01DA" w:rsidRDefault="000D01DA" w:rsidP="00854DB0">
      <w:pPr>
        <w:widowControl/>
        <w:jc w:val="left"/>
      </w:pPr>
    </w:p>
    <w:p w:rsidR="000D01DA" w:rsidRDefault="000D01DA" w:rsidP="00854DB0">
      <w:pPr>
        <w:widowControl/>
        <w:jc w:val="left"/>
      </w:pPr>
    </w:p>
    <w:p w:rsidR="00A56B7A" w:rsidRDefault="00A56B7A" w:rsidP="00854DB0">
      <w:pPr>
        <w:widowControl/>
        <w:jc w:val="left"/>
      </w:pPr>
    </w:p>
    <w:p w:rsidR="00A56B7A" w:rsidRDefault="00A56B7A" w:rsidP="00854DB0">
      <w:pPr>
        <w:widowControl/>
        <w:jc w:val="left"/>
      </w:pPr>
    </w:p>
    <w:p w:rsidR="00A56B7A" w:rsidRDefault="00A56B7A" w:rsidP="00854DB0">
      <w:pPr>
        <w:widowControl/>
        <w:jc w:val="left"/>
      </w:pPr>
    </w:p>
    <w:p w:rsidR="00A56B7A" w:rsidRDefault="00A56B7A" w:rsidP="00854DB0">
      <w:pPr>
        <w:widowControl/>
        <w:jc w:val="left"/>
      </w:pPr>
    </w:p>
    <w:p w:rsidR="00A56B7A" w:rsidRDefault="00A56B7A" w:rsidP="00854DB0">
      <w:pPr>
        <w:widowControl/>
        <w:jc w:val="left"/>
      </w:pPr>
      <w:r>
        <w:rPr>
          <w:rFonts w:hint="eastAsia"/>
        </w:rPr>
        <w:t xml:space="preserve">　小諸市民等による会見場としての小諸市庁舎利用要領を理解し遵守します。</w:t>
      </w:r>
    </w:p>
    <w:p w:rsidR="00A56B7A" w:rsidRDefault="00A56B7A" w:rsidP="00854DB0">
      <w:pPr>
        <w:widowControl/>
        <w:jc w:val="left"/>
        <w:rPr>
          <w:rFonts w:hint="eastAsia"/>
        </w:rPr>
      </w:pPr>
      <w:r>
        <w:rPr>
          <w:rFonts w:hint="eastAsia"/>
        </w:rPr>
        <w:t xml:space="preserve">　また、会見の開催等に</w:t>
      </w:r>
      <w:bookmarkStart w:id="0" w:name="_GoBack"/>
      <w:bookmarkEnd w:id="0"/>
      <w:r>
        <w:rPr>
          <w:rFonts w:hint="eastAsia"/>
        </w:rPr>
        <w:t>関し、受けた指示に従います。</w:t>
      </w:r>
    </w:p>
    <w:sectPr w:rsidR="00A56B7A" w:rsidSect="00FE68B0">
      <w:pgSz w:w="11907" w:h="16840" w:code="9"/>
      <w:pgMar w:top="1985" w:right="1701" w:bottom="1701" w:left="1701" w:header="510" w:footer="992" w:gutter="0"/>
      <w:cols w:space="425"/>
      <w:docGrid w:type="linesAndChars" w:linePitch="365" w:charSpace="2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2D7" w:rsidRDefault="000B52D7" w:rsidP="000B52D7">
      <w:r>
        <w:separator/>
      </w:r>
    </w:p>
  </w:endnote>
  <w:endnote w:type="continuationSeparator" w:id="0">
    <w:p w:rsidR="000B52D7" w:rsidRDefault="000B52D7" w:rsidP="000B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2D7" w:rsidRDefault="000B52D7" w:rsidP="000B52D7">
      <w:r>
        <w:separator/>
      </w:r>
    </w:p>
  </w:footnote>
  <w:footnote w:type="continuationSeparator" w:id="0">
    <w:p w:rsidR="000B52D7" w:rsidRDefault="000B52D7" w:rsidP="000B5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12"/>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1D"/>
    <w:rsid w:val="000B52D7"/>
    <w:rsid w:val="000C37ED"/>
    <w:rsid w:val="000D01DA"/>
    <w:rsid w:val="001B6E33"/>
    <w:rsid w:val="002F2B1D"/>
    <w:rsid w:val="0032320B"/>
    <w:rsid w:val="003B5F75"/>
    <w:rsid w:val="003E031D"/>
    <w:rsid w:val="004376E6"/>
    <w:rsid w:val="00444369"/>
    <w:rsid w:val="00505F54"/>
    <w:rsid w:val="005E0A84"/>
    <w:rsid w:val="00667FF0"/>
    <w:rsid w:val="00753423"/>
    <w:rsid w:val="00761BF2"/>
    <w:rsid w:val="00854DB0"/>
    <w:rsid w:val="008B50A5"/>
    <w:rsid w:val="008C59A8"/>
    <w:rsid w:val="009505B8"/>
    <w:rsid w:val="009B539C"/>
    <w:rsid w:val="00A125A4"/>
    <w:rsid w:val="00A209E9"/>
    <w:rsid w:val="00A56B7A"/>
    <w:rsid w:val="00AA0EC5"/>
    <w:rsid w:val="00B67C3B"/>
    <w:rsid w:val="00BE1895"/>
    <w:rsid w:val="00C41313"/>
    <w:rsid w:val="00D2550E"/>
    <w:rsid w:val="00D26CB8"/>
    <w:rsid w:val="00D6552A"/>
    <w:rsid w:val="00DF3579"/>
    <w:rsid w:val="00E33948"/>
    <w:rsid w:val="00F00B47"/>
    <w:rsid w:val="00F73D65"/>
    <w:rsid w:val="00FE68B0"/>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6D810D8-C795-4061-A294-FD1B0EE1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2D7"/>
    <w:pPr>
      <w:tabs>
        <w:tab w:val="center" w:pos="4252"/>
        <w:tab w:val="right" w:pos="8504"/>
      </w:tabs>
      <w:snapToGrid w:val="0"/>
    </w:pPr>
  </w:style>
  <w:style w:type="character" w:customStyle="1" w:styleId="a4">
    <w:name w:val="ヘッダー (文字)"/>
    <w:basedOn w:val="a0"/>
    <w:link w:val="a3"/>
    <w:uiPriority w:val="99"/>
    <w:rsid w:val="000B52D7"/>
  </w:style>
  <w:style w:type="paragraph" w:styleId="a5">
    <w:name w:val="footer"/>
    <w:basedOn w:val="a"/>
    <w:link w:val="a6"/>
    <w:uiPriority w:val="99"/>
    <w:unhideWhenUsed/>
    <w:rsid w:val="000B52D7"/>
    <w:pPr>
      <w:tabs>
        <w:tab w:val="center" w:pos="4252"/>
        <w:tab w:val="right" w:pos="8504"/>
      </w:tabs>
      <w:snapToGrid w:val="0"/>
    </w:pPr>
  </w:style>
  <w:style w:type="character" w:customStyle="1" w:styleId="a6">
    <w:name w:val="フッター (文字)"/>
    <w:basedOn w:val="a0"/>
    <w:link w:val="a5"/>
    <w:uiPriority w:val="99"/>
    <w:rsid w:val="000B52D7"/>
  </w:style>
  <w:style w:type="table" w:styleId="a7">
    <w:name w:val="Table Grid"/>
    <w:basedOn w:val="a1"/>
    <w:uiPriority w:val="39"/>
    <w:rsid w:val="003E0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255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5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BF34-6308-4D61-B7FD-8EC8A417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U0188</dc:creator>
  <cp:keywords/>
  <dc:description/>
  <cp:lastModifiedBy>U0163</cp:lastModifiedBy>
  <cp:revision>10</cp:revision>
  <cp:lastPrinted>2018-02-26T00:35:00Z</cp:lastPrinted>
  <dcterms:created xsi:type="dcterms:W3CDTF">2017-10-06T04:09:00Z</dcterms:created>
  <dcterms:modified xsi:type="dcterms:W3CDTF">2018-02-26T06:51:00Z</dcterms:modified>
</cp:coreProperties>
</file>